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"/>
        <w:gridCol w:w="5325"/>
        <w:gridCol w:w="261"/>
        <w:gridCol w:w="99"/>
        <w:gridCol w:w="2107"/>
        <w:gridCol w:w="3038"/>
        <w:gridCol w:w="61"/>
      </w:tblGrid>
      <w:tr w:rsidR="0005477B" w:rsidRPr="005405C9" w:rsidTr="00C743B8">
        <w:trPr>
          <w:gridBefore w:val="1"/>
          <w:gridAfter w:val="1"/>
          <w:wBefore w:w="6" w:type="dxa"/>
          <w:wAfter w:w="61" w:type="dxa"/>
          <w:cantSplit/>
          <w:trHeight w:hRule="exact" w:val="1600"/>
          <w:jc w:val="center"/>
        </w:trPr>
        <w:tc>
          <w:tcPr>
            <w:tcW w:w="7792" w:type="dxa"/>
            <w:gridSpan w:val="4"/>
            <w:tcMar>
              <w:top w:w="57" w:type="dxa"/>
              <w:bottom w:w="170" w:type="dxa"/>
            </w:tcMar>
            <w:vAlign w:val="center"/>
          </w:tcPr>
          <w:p w:rsidR="009E1CEE" w:rsidRPr="00ED4E73" w:rsidRDefault="009E1CEE" w:rsidP="009E1CEE">
            <w:pPr>
              <w:rPr>
                <w:rFonts w:ascii="RussianRail G Pro Medium" w:hAnsi="RussianRail G Pro Medium"/>
                <w:sz w:val="44"/>
                <w:szCs w:val="44"/>
              </w:rPr>
            </w:pPr>
            <w:r w:rsidRPr="00ED4E73">
              <w:rPr>
                <w:rFonts w:ascii="RussianRail G Pro Medium" w:hAnsi="RussianRail G Pro Medium"/>
                <w:sz w:val="44"/>
                <w:szCs w:val="44"/>
              </w:rPr>
              <w:t>Продажа</w:t>
            </w:r>
          </w:p>
          <w:p w:rsidR="0005477B" w:rsidRPr="00ED4E73" w:rsidRDefault="00D66155" w:rsidP="009E1CEE">
            <w:pPr>
              <w:rPr>
                <w:rFonts w:ascii="RussianRail G Pro Medium" w:hAnsi="RussianRail G Pro Medium"/>
                <w:sz w:val="44"/>
                <w:szCs w:val="44"/>
              </w:rPr>
            </w:pPr>
            <w:r w:rsidRPr="00ED4E73">
              <w:rPr>
                <w:rFonts w:ascii="RussianRail G Pro Medium" w:hAnsi="RussianRail G Pro Medium"/>
                <w:sz w:val="44"/>
                <w:szCs w:val="44"/>
              </w:rPr>
              <w:t>имущественного комплекса</w:t>
            </w:r>
          </w:p>
        </w:tc>
        <w:tc>
          <w:tcPr>
            <w:tcW w:w="3038" w:type="dxa"/>
            <w:vMerge w:val="restart"/>
          </w:tcPr>
          <w:p w:rsidR="0005477B" w:rsidRPr="0005477B" w:rsidRDefault="0005477B" w:rsidP="0005477B">
            <w:pPr>
              <w:jc w:val="center"/>
              <w:rPr>
                <w:rFonts w:ascii="RussianRail G Pro Medium" w:hAnsi="RussianRail G Pro Medium"/>
                <w:sz w:val="24"/>
              </w:rPr>
            </w:pPr>
          </w:p>
        </w:tc>
      </w:tr>
      <w:tr w:rsidR="0005477B" w:rsidTr="00C743B8">
        <w:trPr>
          <w:gridBefore w:val="1"/>
          <w:gridAfter w:val="1"/>
          <w:wBefore w:w="6" w:type="dxa"/>
          <w:wAfter w:w="61" w:type="dxa"/>
          <w:cantSplit/>
          <w:trHeight w:hRule="exact" w:val="1304"/>
          <w:jc w:val="center"/>
        </w:trPr>
        <w:tc>
          <w:tcPr>
            <w:tcW w:w="7792" w:type="dxa"/>
            <w:gridSpan w:val="4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219B6" w:rsidRPr="00964205" w:rsidRDefault="00B63882" w:rsidP="00D219B6">
            <w:pPr>
              <w:rPr>
                <w:rFonts w:ascii="RussianRail G Pro" w:hAnsi="RussianRail G Pro"/>
                <w:sz w:val="28"/>
              </w:rPr>
            </w:pPr>
            <w:proofErr w:type="gramStart"/>
            <w:r w:rsidRPr="00B63882">
              <w:rPr>
                <w:rFonts w:ascii="FSRAILWAY Book" w:hAnsi="FSRAILWAY Book"/>
                <w:sz w:val="28"/>
                <w:szCs w:val="28"/>
              </w:rPr>
              <w:t>Липецкая</w:t>
            </w:r>
            <w:proofErr w:type="gramEnd"/>
            <w:r w:rsidRPr="00B63882">
              <w:rPr>
                <w:rFonts w:ascii="FSRAILWAY Book" w:hAnsi="FSRAILWAY Book"/>
                <w:sz w:val="28"/>
                <w:szCs w:val="28"/>
              </w:rPr>
              <w:t xml:space="preserve"> обл., г. Елец, ул. Новая, 1а</w:t>
            </w:r>
          </w:p>
        </w:tc>
        <w:tc>
          <w:tcPr>
            <w:tcW w:w="3038" w:type="dxa"/>
            <w:vMerge/>
            <w:tcBorders>
              <w:bottom w:val="single" w:sz="4" w:space="0" w:color="auto"/>
            </w:tcBorders>
          </w:tcPr>
          <w:p w:rsidR="0005477B" w:rsidRDefault="0005477B"/>
        </w:tc>
      </w:tr>
      <w:tr w:rsidR="00027015" w:rsidTr="00A95631">
        <w:trPr>
          <w:gridBefore w:val="1"/>
          <w:gridAfter w:val="1"/>
          <w:wBefore w:w="6" w:type="dxa"/>
          <w:wAfter w:w="61" w:type="dxa"/>
          <w:cantSplit/>
          <w:trHeight w:hRule="exact" w:val="3193"/>
          <w:jc w:val="center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Default="00B63882" w:rsidP="00BE7DBE">
            <w:pPr>
              <w:jc w:val="center"/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374A571B" wp14:editId="39FC6FB7">
                  <wp:extent cx="3281091" cy="1846052"/>
                  <wp:effectExtent l="0" t="0" r="0" b="0"/>
                  <wp:docPr id="1" name="Рисунок 1" descr="V:\Отдел реализации проектов\Документы по сделкам\3 Совет Директоров\2020\Вопросы IV квартал 2020\Липецкая обл., Елец, ул. Новая, д.1А\7. Фото\НИ\Здание конторы (инв. 100180)\Здание конторы (инв. 100180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Отдел реализации проектов\Документы по сделкам\3 Совет Директоров\2020\Вопросы IV квартал 2020\Липецкая обл., Елец, ул. Новая, д.1А\7. Фото\НИ\Здание конторы (инв. 100180)\Здание конторы (инв. 100180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664" cy="18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Pr="00A83474" w:rsidRDefault="00BE7DBE" w:rsidP="00BE7DBE">
            <w:pPr>
              <w:jc w:val="center"/>
              <w:rPr>
                <w:rFonts w:ascii="FSRAILWAY Book" w:hAnsi="FSRAILWAY Book"/>
                <w:sz w:val="16"/>
                <w:szCs w:val="16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Default="00B63882" w:rsidP="00F675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EED58C">
                  <wp:extent cx="3189388" cy="17942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448" cy="179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015" w:rsidRPr="00BE7DBE" w:rsidTr="00C743B8">
        <w:trPr>
          <w:cantSplit/>
          <w:trHeight w:hRule="exact" w:val="4535"/>
          <w:jc w:val="center"/>
        </w:trPr>
        <w:tc>
          <w:tcPr>
            <w:tcW w:w="5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D66155" w:rsidRPr="00327B8A" w:rsidRDefault="00D66155" w:rsidP="00505894">
            <w:pPr>
              <w:pStyle w:val="aa"/>
              <w:numPr>
                <w:ilvl w:val="0"/>
                <w:numId w:val="1"/>
              </w:numPr>
              <w:ind w:left="0" w:firstLine="0"/>
              <w:jc w:val="both"/>
              <w:rPr>
                <w:rFonts w:ascii="FSRAILWAY Book" w:hAnsi="FSRAILWAY Book"/>
                <w:sz w:val="20"/>
                <w:szCs w:val="20"/>
              </w:rPr>
            </w:pPr>
            <w:r w:rsidRPr="00327B8A">
              <w:rPr>
                <w:rFonts w:ascii="FSRAILWAY Book" w:hAnsi="FSRAILWAY Book"/>
                <w:sz w:val="20"/>
                <w:szCs w:val="20"/>
              </w:rPr>
              <w:t>Имущественный комплекс состо</w:t>
            </w:r>
            <w:r w:rsidR="00C20A61" w:rsidRPr="00327B8A">
              <w:rPr>
                <w:rFonts w:ascii="FSRAILWAY Book" w:hAnsi="FSRAILWAY Book"/>
                <w:sz w:val="20"/>
                <w:szCs w:val="20"/>
              </w:rPr>
              <w:t>ит из</w:t>
            </w:r>
            <w:r w:rsidR="00F3208A" w:rsidRPr="00327B8A">
              <w:rPr>
                <w:rFonts w:ascii="FSRAILWAY Book" w:hAnsi="FSRAILWAY Book"/>
                <w:sz w:val="20"/>
                <w:szCs w:val="20"/>
              </w:rPr>
              <w:t xml:space="preserve"> </w:t>
            </w:r>
            <w:r w:rsidR="0013105E">
              <w:rPr>
                <w:rFonts w:ascii="FSRAILWAY Book" w:hAnsi="FSRAILWAY Book"/>
                <w:sz w:val="20"/>
                <w:szCs w:val="20"/>
              </w:rPr>
              <w:t xml:space="preserve">12 </w:t>
            </w:r>
            <w:r w:rsidR="00BC36C2" w:rsidRPr="00327B8A">
              <w:rPr>
                <w:rFonts w:ascii="FSRAILWAY Book" w:hAnsi="FSRAILWAY Book"/>
                <w:sz w:val="20"/>
                <w:szCs w:val="20"/>
              </w:rPr>
              <w:t>объектов недвижимого имущества;</w:t>
            </w:r>
          </w:p>
          <w:p w:rsidR="00737E30" w:rsidRPr="002B13CC" w:rsidRDefault="00737E30" w:rsidP="00737E30">
            <w:pPr>
              <w:pStyle w:val="aa"/>
              <w:numPr>
                <w:ilvl w:val="0"/>
                <w:numId w:val="1"/>
              </w:numPr>
              <w:spacing w:after="200" w:line="276" w:lineRule="auto"/>
              <w:ind w:left="0" w:firstLine="0"/>
              <w:jc w:val="both"/>
              <w:rPr>
                <w:rFonts w:ascii="FSRAILWAY Book" w:hAnsi="FSRAILWAY Book"/>
                <w:sz w:val="20"/>
                <w:szCs w:val="20"/>
              </w:rPr>
            </w:pPr>
            <w:r w:rsidRPr="002B13CC">
              <w:rPr>
                <w:rFonts w:ascii="FSRAILWAY Book" w:hAnsi="FSRAILWAY Book"/>
                <w:sz w:val="20"/>
                <w:szCs w:val="20"/>
              </w:rPr>
              <w:t xml:space="preserve">Земельный участок </w:t>
            </w:r>
            <w:r w:rsidR="009A3744" w:rsidRPr="009A3744">
              <w:rPr>
                <w:rFonts w:ascii="FSRAILWAY Book" w:hAnsi="FSRAILWAY Book"/>
                <w:sz w:val="20"/>
                <w:szCs w:val="20"/>
              </w:rPr>
              <w:t>26</w:t>
            </w:r>
            <w:r w:rsidR="009A3744">
              <w:rPr>
                <w:rFonts w:ascii="FSRAILWAY Book" w:hAnsi="FSRAILWAY Book"/>
                <w:sz w:val="20"/>
                <w:szCs w:val="20"/>
              </w:rPr>
              <w:t> </w:t>
            </w:r>
            <w:r w:rsidR="009A3744" w:rsidRPr="009A3744">
              <w:rPr>
                <w:rFonts w:ascii="FSRAILWAY Book" w:hAnsi="FSRAILWAY Book"/>
                <w:sz w:val="20"/>
                <w:szCs w:val="20"/>
              </w:rPr>
              <w:t>469</w:t>
            </w:r>
            <w:r w:rsidR="009A3744">
              <w:rPr>
                <w:rFonts w:ascii="FSRAILWAY Book" w:hAnsi="FSRAILWAY Book"/>
                <w:sz w:val="20"/>
                <w:szCs w:val="20"/>
              </w:rPr>
              <w:t xml:space="preserve"> </w:t>
            </w:r>
            <w:proofErr w:type="spellStart"/>
            <w:r w:rsidR="007E2A80">
              <w:rPr>
                <w:rFonts w:ascii="FSRAILWAY Book" w:hAnsi="FSRAILWAY Book"/>
                <w:sz w:val="20"/>
                <w:szCs w:val="20"/>
              </w:rPr>
              <w:t>кв</w:t>
            </w:r>
            <w:proofErr w:type="gramStart"/>
            <w:r w:rsidR="007E2A80">
              <w:rPr>
                <w:rFonts w:ascii="FSRAILWAY Book" w:hAnsi="FSRAILWAY Book"/>
                <w:sz w:val="20"/>
                <w:szCs w:val="20"/>
              </w:rPr>
              <w:t>.м</w:t>
            </w:r>
            <w:proofErr w:type="spellEnd"/>
            <w:proofErr w:type="gramEnd"/>
            <w:r w:rsidR="007E2A80">
              <w:rPr>
                <w:rFonts w:ascii="FSRAILWAY Book" w:hAnsi="FSRAILWAY Book"/>
                <w:sz w:val="20"/>
                <w:szCs w:val="20"/>
              </w:rPr>
              <w:t xml:space="preserve"> </w:t>
            </w:r>
            <w:r w:rsidRPr="002B13CC">
              <w:rPr>
                <w:rFonts w:ascii="FSRAILWAY Book" w:hAnsi="FSRAILWAY Book"/>
                <w:sz w:val="20"/>
                <w:szCs w:val="20"/>
              </w:rPr>
              <w:t xml:space="preserve">с кадастровым номером </w:t>
            </w:r>
            <w:r w:rsidR="009A3744">
              <w:rPr>
                <w:rFonts w:ascii="FSRAILWAY Book" w:hAnsi="FSRAILWAY Book"/>
                <w:sz w:val="20"/>
                <w:szCs w:val="20"/>
              </w:rPr>
              <w:t>48:19:6350110:1 принадлежит АО «</w:t>
            </w:r>
            <w:proofErr w:type="spellStart"/>
            <w:r w:rsidR="009A3744">
              <w:rPr>
                <w:rFonts w:ascii="FSRAILWAY Book" w:hAnsi="FSRAILWAY Book"/>
                <w:sz w:val="20"/>
                <w:szCs w:val="20"/>
              </w:rPr>
              <w:t>РЖДстрой</w:t>
            </w:r>
            <w:proofErr w:type="spellEnd"/>
            <w:r w:rsidR="009A3744">
              <w:rPr>
                <w:rFonts w:ascii="FSRAILWAY Book" w:hAnsi="FSRAILWAY Book"/>
                <w:sz w:val="20"/>
                <w:szCs w:val="20"/>
              </w:rPr>
              <w:t>» на праве собственности</w:t>
            </w:r>
            <w:bookmarkStart w:id="0" w:name="_GoBack"/>
            <w:bookmarkEnd w:id="0"/>
            <w:r w:rsidRPr="002B13CC">
              <w:rPr>
                <w:rFonts w:ascii="FSRAILWAY Book" w:hAnsi="FSRAILWAY Book"/>
                <w:sz w:val="20"/>
                <w:szCs w:val="20"/>
              </w:rPr>
              <w:t>;</w:t>
            </w:r>
            <w:r w:rsidR="00CC210A">
              <w:rPr>
                <w:rFonts w:ascii="FSRAILWAY Book" w:hAnsi="FSRAILWAY Book"/>
                <w:sz w:val="20"/>
                <w:szCs w:val="20"/>
              </w:rPr>
              <w:t xml:space="preserve"> </w:t>
            </w:r>
          </w:p>
          <w:p w:rsidR="00C96D15" w:rsidRPr="00327B8A" w:rsidRDefault="00A95631" w:rsidP="00505894">
            <w:pPr>
              <w:pStyle w:val="aa"/>
              <w:numPr>
                <w:ilvl w:val="0"/>
                <w:numId w:val="1"/>
              </w:numPr>
              <w:ind w:left="0" w:firstLine="0"/>
              <w:jc w:val="both"/>
              <w:rPr>
                <w:rFonts w:ascii="FSRAILWAY Book" w:hAnsi="FSRAILWAY Book"/>
                <w:sz w:val="20"/>
                <w:szCs w:val="20"/>
              </w:rPr>
            </w:pPr>
            <w:r w:rsidRPr="00327B8A">
              <w:rPr>
                <w:rFonts w:ascii="FSRAILWAY Book" w:hAnsi="FSRAILWAY Book"/>
                <w:sz w:val="20"/>
                <w:szCs w:val="20"/>
              </w:rPr>
              <w:t xml:space="preserve">Категория земель: </w:t>
            </w:r>
            <w:r w:rsidR="00737E30" w:rsidRPr="00737E30">
              <w:rPr>
                <w:rFonts w:ascii="FSRAILWAY Book" w:hAnsi="FSRAILWAY Book"/>
                <w:sz w:val="20"/>
                <w:szCs w:val="20"/>
              </w:rPr>
              <w:t xml:space="preserve">земли населённых пунктов, разрешенное использование: </w:t>
            </w:r>
            <w:r w:rsidR="003E3767" w:rsidRPr="0013105E">
              <w:rPr>
                <w:rFonts w:ascii="FSRAILWAY Book" w:hAnsi="FSRAILWAY Book"/>
                <w:sz w:val="20"/>
                <w:szCs w:val="20"/>
              </w:rPr>
              <w:t>для размещения СМП №663-структурного подразделения СМТ № 7 – филиала ОАО «РЖД»</w:t>
            </w:r>
            <w:r w:rsidR="00505894" w:rsidRPr="00327B8A">
              <w:rPr>
                <w:rFonts w:ascii="FSRAILWAY Book" w:hAnsi="FSRAILWAY Book"/>
                <w:sz w:val="20"/>
                <w:szCs w:val="20"/>
              </w:rPr>
              <w:t>;</w:t>
            </w:r>
          </w:p>
          <w:p w:rsidR="005004A6" w:rsidRPr="00B40760" w:rsidRDefault="00505894" w:rsidP="00A07230">
            <w:pPr>
              <w:pStyle w:val="aa"/>
              <w:numPr>
                <w:ilvl w:val="0"/>
                <w:numId w:val="1"/>
              </w:numPr>
              <w:ind w:left="0" w:firstLine="0"/>
              <w:jc w:val="both"/>
              <w:rPr>
                <w:rFonts w:ascii="FSRAILWAY Book" w:hAnsi="FSRAILWAY Book"/>
                <w:sz w:val="28"/>
                <w:szCs w:val="28"/>
              </w:rPr>
            </w:pPr>
            <w:r w:rsidRPr="00327B8A">
              <w:rPr>
                <w:rFonts w:ascii="FSRAILWAY Book" w:hAnsi="FSRAILWAY Book"/>
                <w:sz w:val="20"/>
                <w:szCs w:val="20"/>
              </w:rPr>
              <w:t>Имущественный комплекс</w:t>
            </w:r>
            <w:r w:rsidR="00D66155" w:rsidRPr="00327B8A">
              <w:rPr>
                <w:rFonts w:ascii="FSRAILWAY Book" w:hAnsi="FSRAILWAY Book"/>
                <w:sz w:val="20"/>
                <w:szCs w:val="20"/>
              </w:rPr>
              <w:t xml:space="preserve"> подходит </w:t>
            </w:r>
            <w:r w:rsidR="00E20E56" w:rsidRPr="00327B8A">
              <w:rPr>
                <w:rFonts w:ascii="FSRAILWAY Book" w:hAnsi="FSRAILWAY Book"/>
                <w:sz w:val="20"/>
                <w:szCs w:val="20"/>
              </w:rPr>
              <w:t>под</w:t>
            </w:r>
            <w:r w:rsidR="00BC36C2" w:rsidRPr="00327B8A">
              <w:rPr>
                <w:rFonts w:ascii="FSRAILWAY Book" w:hAnsi="FSRAILWAY Book"/>
                <w:sz w:val="20"/>
                <w:szCs w:val="20"/>
              </w:rPr>
              <w:t xml:space="preserve"> </w:t>
            </w:r>
            <w:r w:rsidR="00A07230" w:rsidRPr="00327B8A">
              <w:rPr>
                <w:rFonts w:ascii="FSRAILWAY Book" w:hAnsi="FSRAILWAY Book"/>
                <w:sz w:val="20"/>
                <w:szCs w:val="20"/>
              </w:rPr>
              <w:t>производственную, складскую</w:t>
            </w:r>
            <w:r w:rsidR="00A07230">
              <w:rPr>
                <w:rFonts w:ascii="FSRAILWAY Book" w:hAnsi="FSRAILWAY Book"/>
                <w:sz w:val="20"/>
                <w:szCs w:val="20"/>
              </w:rPr>
              <w:t xml:space="preserve"> и </w:t>
            </w:r>
            <w:r w:rsidR="007560F3">
              <w:rPr>
                <w:rFonts w:ascii="FSRAILWAY Book" w:hAnsi="FSRAILWAY Book"/>
                <w:sz w:val="20"/>
                <w:szCs w:val="20"/>
              </w:rPr>
              <w:t xml:space="preserve">административную </w:t>
            </w:r>
            <w:r w:rsidR="00327B8A" w:rsidRPr="00327B8A">
              <w:rPr>
                <w:rFonts w:ascii="FSRAILWAY Book" w:hAnsi="FSRAILWAY Book"/>
                <w:sz w:val="20"/>
                <w:szCs w:val="20"/>
              </w:rPr>
              <w:t>д</w:t>
            </w:r>
            <w:r w:rsidR="00327B8A">
              <w:rPr>
                <w:rFonts w:ascii="FSRAILWAY Book" w:hAnsi="FSRAILWAY Book"/>
                <w:sz w:val="20"/>
                <w:szCs w:val="20"/>
              </w:rPr>
              <w:t>еятельность,</w:t>
            </w:r>
            <w:r w:rsidR="00463FF9" w:rsidRPr="00327B8A">
              <w:rPr>
                <w:rFonts w:ascii="FSRAILWAY Book" w:hAnsi="FSRAILWAY Book"/>
                <w:sz w:val="20"/>
                <w:szCs w:val="20"/>
              </w:rPr>
              <w:t xml:space="preserve"> хорошая транспортная доступность</w:t>
            </w:r>
            <w:r w:rsidR="00327B8A">
              <w:rPr>
                <w:rFonts w:ascii="FSRAILWAY Book" w:hAnsi="FSRAILWAY Book"/>
                <w:sz w:val="20"/>
                <w:szCs w:val="20"/>
              </w:rPr>
              <w:t>.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BE7DBE" w:rsidRPr="00A83474" w:rsidRDefault="00BE7DBE" w:rsidP="00BE7DBE">
            <w:pPr>
              <w:rPr>
                <w:rFonts w:ascii="FSRAILWAY Book" w:hAnsi="FSRAILWAY Book"/>
                <w:sz w:val="16"/>
                <w:szCs w:val="16"/>
              </w:rPr>
            </w:pPr>
          </w:p>
        </w:tc>
        <w:tc>
          <w:tcPr>
            <w:tcW w:w="5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BE7DBE" w:rsidRPr="00BE7DBE" w:rsidRDefault="00B63882" w:rsidP="009C79CC">
            <w:pPr>
              <w:ind w:left="-207"/>
              <w:jc w:val="center"/>
              <w:rPr>
                <w:rFonts w:ascii="FSRAILWAY Book" w:hAnsi="FSRAILWAY Book"/>
                <w:sz w:val="24"/>
                <w:szCs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532DF142" wp14:editId="248D657E">
                  <wp:extent cx="3260785" cy="2446949"/>
                  <wp:effectExtent l="0" t="0" r="0" b="0"/>
                  <wp:docPr id="5" name="Рисунок 5" descr="V:\Отдел реализации проектов\Документы по сделкам\3 Совет Директоров\2020\Вопросы IV квартал 2020\Липецкая обл., Елец, ул. Новая, д.1А\8. Схем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Отдел реализации проектов\Документы по сделкам\3 Совет Директоров\2020\Вопросы IV квартал 2020\Липецкая обл., Елец, ул. Новая, д.1А\8. Схем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566" cy="24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015" w:rsidRPr="00BE7DBE" w:rsidTr="00C743B8">
        <w:trPr>
          <w:gridBefore w:val="1"/>
          <w:wBefore w:w="6" w:type="dxa"/>
          <w:cantSplit/>
          <w:trHeight w:hRule="exact" w:val="3000"/>
          <w:jc w:val="center"/>
        </w:trPr>
        <w:tc>
          <w:tcPr>
            <w:tcW w:w="5325" w:type="dxa"/>
            <w:shd w:val="clear" w:color="auto" w:fill="E21A1A"/>
            <w:tcMar>
              <w:top w:w="284" w:type="dxa"/>
              <w:left w:w="284" w:type="dxa"/>
              <w:bottom w:w="284" w:type="dxa"/>
              <w:right w:w="170" w:type="dxa"/>
            </w:tcMar>
            <w:vAlign w:val="center"/>
          </w:tcPr>
          <w:p w:rsidR="00BE7DBE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 xml:space="preserve">Специалист </w:t>
            </w:r>
            <w:r w:rsidR="00A13754">
              <w:rPr>
                <w:rFonts w:ascii="FSRAILWAY Book" w:hAnsi="FSRAILWAY Book"/>
                <w:color w:val="FFFFFF" w:themeColor="background1"/>
                <w:sz w:val="24"/>
              </w:rPr>
              <w:t xml:space="preserve">службы </w:t>
            </w:r>
            <w:r>
              <w:rPr>
                <w:rFonts w:ascii="FSRAILWAY Book" w:hAnsi="FSRAILWAY Book"/>
                <w:color w:val="FFFFFF" w:themeColor="background1"/>
                <w:sz w:val="24"/>
              </w:rPr>
              <w:t>недвижимого имущества АО «РЖДстрой» ответит на все интересующие вопросы и организует осмотр объекта</w:t>
            </w:r>
          </w:p>
          <w:p w:rsidR="00207BC1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Самсонов Денис</w:t>
            </w:r>
          </w:p>
          <w:p w:rsidR="00207BC1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(</w:t>
            </w:r>
            <w:r w:rsidR="001F27D2">
              <w:rPr>
                <w:rFonts w:ascii="FSRAILWAY Book" w:hAnsi="FSRAILWAY Book"/>
                <w:color w:val="FFFFFF" w:themeColor="background1"/>
                <w:sz w:val="24"/>
              </w:rPr>
              <w:t>499)260-34-32 (1142)</w:t>
            </w:r>
          </w:p>
          <w:p w:rsid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903-773-05-64</w:t>
            </w:r>
          </w:p>
          <w:p w:rsidR="001F27D2" w:rsidRPr="00D219B6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SamsonovDA</w:t>
            </w:r>
            <w:proofErr w:type="spellEnd"/>
            <w:r w:rsidRPr="00D219B6">
              <w:rPr>
                <w:rFonts w:ascii="FSRAILWAY Book" w:hAnsi="FSRAILWAY Book"/>
                <w:color w:val="FFFFFF" w:themeColor="background1"/>
                <w:sz w:val="24"/>
              </w:rPr>
              <w:t>@</w:t>
            </w: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rzdstroy</w:t>
            </w:r>
            <w:proofErr w:type="spellEnd"/>
            <w:r w:rsidRPr="00D219B6">
              <w:rPr>
                <w:rFonts w:ascii="FSRAILWAY Book" w:hAnsi="FSRAILWAY Book"/>
                <w:color w:val="FFFFFF" w:themeColor="background1"/>
                <w:sz w:val="24"/>
              </w:rPr>
              <w:t>.</w:t>
            </w: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360" w:type="dxa"/>
            <w:gridSpan w:val="2"/>
            <w:shd w:val="clear" w:color="auto" w:fill="E21A1A"/>
            <w:noWrap/>
            <w:tcMar>
              <w:top w:w="284" w:type="dxa"/>
              <w:left w:w="170" w:type="dxa"/>
              <w:bottom w:w="284" w:type="dxa"/>
              <w:right w:w="170" w:type="dxa"/>
            </w:tcMar>
            <w:vAlign w:val="center"/>
          </w:tcPr>
          <w:p w:rsidR="00BE7DBE" w:rsidRPr="00A83474" w:rsidRDefault="00BE7DBE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206" w:type="dxa"/>
            <w:gridSpan w:val="3"/>
            <w:shd w:val="clear" w:color="auto" w:fill="E21A1A"/>
            <w:tcMar>
              <w:top w:w="284" w:type="dxa"/>
              <w:left w:w="170" w:type="dxa"/>
              <w:bottom w:w="284" w:type="dxa"/>
              <w:right w:w="284" w:type="dxa"/>
            </w:tcMar>
            <w:vAlign w:val="center"/>
          </w:tcPr>
          <w:p w:rsidR="001F27D2" w:rsidRDefault="00A13754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Служба</w:t>
            </w:r>
            <w:r w:rsidR="001F27D2">
              <w:rPr>
                <w:rFonts w:ascii="FSRAILWAY Book" w:hAnsi="FSRAILWAY Book"/>
                <w:color w:val="FFFFFF" w:themeColor="background1"/>
                <w:sz w:val="24"/>
              </w:rPr>
              <w:t xml:space="preserve"> недвижимого имущества</w:t>
            </w:r>
          </w:p>
          <w:p w:rsidR="00BE7DBE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АО «РЖДстрой»</w:t>
            </w:r>
          </w:p>
          <w:p w:rsid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(499)266-88-15</w:t>
            </w:r>
          </w:p>
          <w:p w:rsidR="001F27D2" w:rsidRP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 w:rsidRPr="001F27D2">
              <w:rPr>
                <w:rFonts w:ascii="FSRAILWAY Book" w:hAnsi="FSRAILWAY Book"/>
                <w:color w:val="FFFFFF" w:themeColor="background1"/>
                <w:sz w:val="24"/>
              </w:rPr>
              <w:t>realty@rzdstroy.ru</w:t>
            </w:r>
          </w:p>
        </w:tc>
      </w:tr>
    </w:tbl>
    <w:p w:rsidR="006B3938" w:rsidRDefault="006B3938" w:rsidP="002108B3"/>
    <w:sectPr w:rsidR="006B3938" w:rsidSect="002108B3">
      <w:footerReference w:type="default" r:id="rId12"/>
      <w:pgSz w:w="11906" w:h="16838" w:code="9"/>
      <w:pgMar w:top="680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770" w:rsidRDefault="001A7770" w:rsidP="005405C9">
      <w:pPr>
        <w:spacing w:after="0" w:line="240" w:lineRule="auto"/>
      </w:pPr>
      <w:r>
        <w:separator/>
      </w:r>
    </w:p>
  </w:endnote>
  <w:endnote w:type="continuationSeparator" w:id="0">
    <w:p w:rsidR="001A7770" w:rsidRDefault="001A7770" w:rsidP="0054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48BCB96-D796-4204-8942-CD7B74EC8C33}"/>
    <w:embedBold r:id="rId2" w:fontKey="{F9FBAED2-972A-45E0-B837-F41A71EC2FE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28D45D6-74C3-4300-9DC0-53A527E3C9F8}"/>
  </w:font>
  <w:font w:name="RussianRail G Pro Medium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RussianRail G Pro">
    <w:altName w:val="Franklin Gothic Medium Cond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FSRAILWAY Book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B8C5705-00BF-47D3-B6DF-ED91FEB6FE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84C" w:rsidRDefault="0007184C" w:rsidP="005405C9">
    <w:pPr>
      <w:pStyle w:val="a6"/>
      <w:jc w:val="right"/>
    </w:pPr>
    <w:r w:rsidRPr="005405C9">
      <w:rPr>
        <w:noProof/>
        <w:lang w:eastAsia="ru-RU"/>
      </w:rPr>
      <w:drawing>
        <wp:inline distT="0" distB="0" distL="0" distR="0">
          <wp:extent cx="1919067" cy="360000"/>
          <wp:effectExtent l="19050" t="0" r="4983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9067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770" w:rsidRDefault="001A7770" w:rsidP="005405C9">
      <w:pPr>
        <w:spacing w:after="0" w:line="240" w:lineRule="auto"/>
      </w:pPr>
      <w:r>
        <w:separator/>
      </w:r>
    </w:p>
  </w:footnote>
  <w:footnote w:type="continuationSeparator" w:id="0">
    <w:p w:rsidR="001A7770" w:rsidRDefault="001A7770" w:rsidP="00540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5128B"/>
    <w:multiLevelType w:val="hybridMultilevel"/>
    <w:tmpl w:val="2F5892A8"/>
    <w:lvl w:ilvl="0" w:tplc="384E92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08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doNotBreakConstrainedForcedTable/>
    <w:compatSetting w:name="compatibilityMode" w:uri="http://schemas.microsoft.com/office/word" w:val="12"/>
  </w:compat>
  <w:rsids>
    <w:rsidRoot w:val="001A7770"/>
    <w:rsid w:val="00005724"/>
    <w:rsid w:val="00027015"/>
    <w:rsid w:val="00051B74"/>
    <w:rsid w:val="0005477B"/>
    <w:rsid w:val="0007184C"/>
    <w:rsid w:val="0008186D"/>
    <w:rsid w:val="000B055F"/>
    <w:rsid w:val="000B48F6"/>
    <w:rsid w:val="000D3F82"/>
    <w:rsid w:val="000E07B1"/>
    <w:rsid w:val="000E1926"/>
    <w:rsid w:val="000F73EA"/>
    <w:rsid w:val="00107740"/>
    <w:rsid w:val="00121600"/>
    <w:rsid w:val="0013105E"/>
    <w:rsid w:val="0013640F"/>
    <w:rsid w:val="0015675D"/>
    <w:rsid w:val="00164839"/>
    <w:rsid w:val="001679F5"/>
    <w:rsid w:val="00170384"/>
    <w:rsid w:val="001879D3"/>
    <w:rsid w:val="00196465"/>
    <w:rsid w:val="001A7770"/>
    <w:rsid w:val="001B1F8C"/>
    <w:rsid w:val="001D69D0"/>
    <w:rsid w:val="001E7A1B"/>
    <w:rsid w:val="001F27D2"/>
    <w:rsid w:val="001F5E39"/>
    <w:rsid w:val="001F6439"/>
    <w:rsid w:val="0020242E"/>
    <w:rsid w:val="00207BC1"/>
    <w:rsid w:val="002108B3"/>
    <w:rsid w:val="0023135B"/>
    <w:rsid w:val="0026729A"/>
    <w:rsid w:val="00271490"/>
    <w:rsid w:val="002E5D8C"/>
    <w:rsid w:val="002E797C"/>
    <w:rsid w:val="002F2550"/>
    <w:rsid w:val="002F4B63"/>
    <w:rsid w:val="003016AC"/>
    <w:rsid w:val="003158DB"/>
    <w:rsid w:val="00321951"/>
    <w:rsid w:val="00327B8A"/>
    <w:rsid w:val="00340146"/>
    <w:rsid w:val="0035285F"/>
    <w:rsid w:val="00353075"/>
    <w:rsid w:val="00354C4B"/>
    <w:rsid w:val="0036104A"/>
    <w:rsid w:val="003644A5"/>
    <w:rsid w:val="00367E38"/>
    <w:rsid w:val="003D44F9"/>
    <w:rsid w:val="003E3767"/>
    <w:rsid w:val="004017C0"/>
    <w:rsid w:val="004022CF"/>
    <w:rsid w:val="00423A8A"/>
    <w:rsid w:val="004249DE"/>
    <w:rsid w:val="00433D99"/>
    <w:rsid w:val="00463FF9"/>
    <w:rsid w:val="00472CE1"/>
    <w:rsid w:val="00482009"/>
    <w:rsid w:val="004D565F"/>
    <w:rsid w:val="005004A6"/>
    <w:rsid w:val="00505894"/>
    <w:rsid w:val="00512735"/>
    <w:rsid w:val="00530802"/>
    <w:rsid w:val="00530843"/>
    <w:rsid w:val="00531049"/>
    <w:rsid w:val="005405C9"/>
    <w:rsid w:val="005466D3"/>
    <w:rsid w:val="0057517A"/>
    <w:rsid w:val="00586992"/>
    <w:rsid w:val="00591107"/>
    <w:rsid w:val="005A58CC"/>
    <w:rsid w:val="005B485F"/>
    <w:rsid w:val="00600AF6"/>
    <w:rsid w:val="00605509"/>
    <w:rsid w:val="00631758"/>
    <w:rsid w:val="00637585"/>
    <w:rsid w:val="006511FD"/>
    <w:rsid w:val="00675BEB"/>
    <w:rsid w:val="00691A97"/>
    <w:rsid w:val="00693975"/>
    <w:rsid w:val="00694224"/>
    <w:rsid w:val="006B3938"/>
    <w:rsid w:val="006B67DB"/>
    <w:rsid w:val="006D48C2"/>
    <w:rsid w:val="00705D63"/>
    <w:rsid w:val="0071116D"/>
    <w:rsid w:val="007217CB"/>
    <w:rsid w:val="00724A46"/>
    <w:rsid w:val="007250B6"/>
    <w:rsid w:val="00737CA5"/>
    <w:rsid w:val="00737E30"/>
    <w:rsid w:val="007560F3"/>
    <w:rsid w:val="00756B88"/>
    <w:rsid w:val="00772E56"/>
    <w:rsid w:val="007761A1"/>
    <w:rsid w:val="007926D7"/>
    <w:rsid w:val="00793AD0"/>
    <w:rsid w:val="007D1BA0"/>
    <w:rsid w:val="007E2A80"/>
    <w:rsid w:val="007E4A44"/>
    <w:rsid w:val="007E7C90"/>
    <w:rsid w:val="008167B9"/>
    <w:rsid w:val="00824D08"/>
    <w:rsid w:val="008302DA"/>
    <w:rsid w:val="0084541F"/>
    <w:rsid w:val="00861CDB"/>
    <w:rsid w:val="00864375"/>
    <w:rsid w:val="00894B55"/>
    <w:rsid w:val="008A2660"/>
    <w:rsid w:val="008D2D0F"/>
    <w:rsid w:val="008D6A18"/>
    <w:rsid w:val="008E641B"/>
    <w:rsid w:val="00921E94"/>
    <w:rsid w:val="00923E9A"/>
    <w:rsid w:val="0094642F"/>
    <w:rsid w:val="00952202"/>
    <w:rsid w:val="00964205"/>
    <w:rsid w:val="00976916"/>
    <w:rsid w:val="00996C44"/>
    <w:rsid w:val="009A0B12"/>
    <w:rsid w:val="009A3744"/>
    <w:rsid w:val="009B57B1"/>
    <w:rsid w:val="009C79CC"/>
    <w:rsid w:val="009D4927"/>
    <w:rsid w:val="009E1CEE"/>
    <w:rsid w:val="009E3A9B"/>
    <w:rsid w:val="00A07230"/>
    <w:rsid w:val="00A13754"/>
    <w:rsid w:val="00A17C67"/>
    <w:rsid w:val="00A21394"/>
    <w:rsid w:val="00A312C1"/>
    <w:rsid w:val="00A34C27"/>
    <w:rsid w:val="00A447F6"/>
    <w:rsid w:val="00A50808"/>
    <w:rsid w:val="00A66634"/>
    <w:rsid w:val="00A83474"/>
    <w:rsid w:val="00A92A5C"/>
    <w:rsid w:val="00A95631"/>
    <w:rsid w:val="00AD363F"/>
    <w:rsid w:val="00AD4D11"/>
    <w:rsid w:val="00AE41EC"/>
    <w:rsid w:val="00AE70B5"/>
    <w:rsid w:val="00AF274C"/>
    <w:rsid w:val="00B32F9B"/>
    <w:rsid w:val="00B40760"/>
    <w:rsid w:val="00B63882"/>
    <w:rsid w:val="00B917DF"/>
    <w:rsid w:val="00BA55CA"/>
    <w:rsid w:val="00BC2B67"/>
    <w:rsid w:val="00BC36C2"/>
    <w:rsid w:val="00BD56B0"/>
    <w:rsid w:val="00BD6077"/>
    <w:rsid w:val="00BD6596"/>
    <w:rsid w:val="00BE18C5"/>
    <w:rsid w:val="00BE7BCF"/>
    <w:rsid w:val="00BE7DBE"/>
    <w:rsid w:val="00C20A61"/>
    <w:rsid w:val="00C30D11"/>
    <w:rsid w:val="00C33AC0"/>
    <w:rsid w:val="00C65323"/>
    <w:rsid w:val="00C740AC"/>
    <w:rsid w:val="00C743B8"/>
    <w:rsid w:val="00C854AD"/>
    <w:rsid w:val="00C96D15"/>
    <w:rsid w:val="00CB5E41"/>
    <w:rsid w:val="00CC210A"/>
    <w:rsid w:val="00CC64CB"/>
    <w:rsid w:val="00D0121C"/>
    <w:rsid w:val="00D219B6"/>
    <w:rsid w:val="00D4487C"/>
    <w:rsid w:val="00D543B9"/>
    <w:rsid w:val="00D55080"/>
    <w:rsid w:val="00D66155"/>
    <w:rsid w:val="00D72939"/>
    <w:rsid w:val="00DA51FD"/>
    <w:rsid w:val="00DE12FD"/>
    <w:rsid w:val="00DF39B7"/>
    <w:rsid w:val="00DF6ACC"/>
    <w:rsid w:val="00E02CE9"/>
    <w:rsid w:val="00E20E56"/>
    <w:rsid w:val="00E60A28"/>
    <w:rsid w:val="00E712CE"/>
    <w:rsid w:val="00E90C9D"/>
    <w:rsid w:val="00ED048C"/>
    <w:rsid w:val="00ED181E"/>
    <w:rsid w:val="00ED4E73"/>
    <w:rsid w:val="00EE6680"/>
    <w:rsid w:val="00F119B3"/>
    <w:rsid w:val="00F3208A"/>
    <w:rsid w:val="00F4296A"/>
    <w:rsid w:val="00F61986"/>
    <w:rsid w:val="00F6492B"/>
    <w:rsid w:val="00F67512"/>
    <w:rsid w:val="00F72A6B"/>
    <w:rsid w:val="00F72C87"/>
    <w:rsid w:val="00F74326"/>
    <w:rsid w:val="00F8051B"/>
    <w:rsid w:val="00F814DE"/>
    <w:rsid w:val="00F83BCF"/>
    <w:rsid w:val="00F93FB9"/>
    <w:rsid w:val="00FB1E94"/>
    <w:rsid w:val="00FC0CA5"/>
    <w:rsid w:val="00FC2CBE"/>
    <w:rsid w:val="00FC37FE"/>
    <w:rsid w:val="00FD4F7E"/>
    <w:rsid w:val="00FD6C9D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9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0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54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405C9"/>
  </w:style>
  <w:style w:type="paragraph" w:styleId="a6">
    <w:name w:val="footer"/>
    <w:basedOn w:val="a"/>
    <w:link w:val="a7"/>
    <w:uiPriority w:val="99"/>
    <w:semiHidden/>
    <w:unhideWhenUsed/>
    <w:rsid w:val="0054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405C9"/>
  </w:style>
  <w:style w:type="paragraph" w:styleId="a8">
    <w:name w:val="Balloon Text"/>
    <w:basedOn w:val="a"/>
    <w:link w:val="a9"/>
    <w:uiPriority w:val="99"/>
    <w:semiHidden/>
    <w:unhideWhenUsed/>
    <w:rsid w:val="0054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05C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016AC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F2550"/>
    <w:rPr>
      <w:color w:val="808080"/>
    </w:rPr>
  </w:style>
  <w:style w:type="character" w:styleId="ac">
    <w:name w:val="Hyperlink"/>
    <w:basedOn w:val="a0"/>
    <w:uiPriority w:val="99"/>
    <w:unhideWhenUsed/>
    <w:rsid w:val="00054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vosheevaEG\AppData\Local\Microsoft\Windows\Temporary%20Internet%20Files\Content.Outlook\KSPEKU42\Blank_Kom%20(&#1050;&#1091;&#1088;&#1077;&#1094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D934A-20CA-49E3-A903-A43C11875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Blank_Kom (Курец)</Template>
  <TotalTime>247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НРИ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KrivosheevaEG</dc:creator>
  <cp:lastModifiedBy>Кая Анна Николаевна</cp:lastModifiedBy>
  <cp:revision>63</cp:revision>
  <cp:lastPrinted>2019-11-29T07:43:00Z</cp:lastPrinted>
  <dcterms:created xsi:type="dcterms:W3CDTF">2019-11-07T13:38:00Z</dcterms:created>
  <dcterms:modified xsi:type="dcterms:W3CDTF">2020-11-11T13:19:00Z</dcterms:modified>
</cp:coreProperties>
</file>